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71788D" w:rsidRDefault="0071788D" w:rsidP="0071788D">
      <w:pPr>
        <w:pStyle w:val="Nzev"/>
        <w:rPr>
          <w:i w:val="0"/>
          <w:iCs w:val="0"/>
          <w:lang w:val="en-US"/>
        </w:rPr>
      </w:pPr>
      <w:r w:rsidRPr="0071788D">
        <w:rPr>
          <w:i w:val="0"/>
          <w:iCs w:val="0"/>
          <w:lang w:val="en-US"/>
        </w:rPr>
        <w:t>IT4Innovations 20</w:t>
      </w:r>
      <w:r w:rsidRPr="0071788D">
        <w:rPr>
          <w:i w:val="0"/>
          <w:iCs w:val="0"/>
          <w:vertAlign w:val="superscript"/>
          <w:lang w:val="en-US"/>
        </w:rPr>
        <w:t>th</w:t>
      </w:r>
      <w:r w:rsidRPr="0071788D">
        <w:rPr>
          <w:i w:val="0"/>
          <w:iCs w:val="0"/>
          <w:lang w:val="en-US"/>
        </w:rPr>
        <w:t xml:space="preserve"> Open Access Call</w:t>
      </w:r>
    </w:p>
    <w:p w:rsidR="0071788D" w:rsidRPr="005257EF" w:rsidRDefault="0071788D">
      <w:pPr>
        <w:pStyle w:val="Standard"/>
        <w:rPr>
          <w:rFonts w:asciiTheme="minorHAnsi" w:hAnsiTheme="minorHAnsi" w:cstheme="minorHAnsi"/>
          <w:lang w:val="en-US"/>
        </w:rPr>
      </w:pPr>
    </w:p>
    <w:p w:rsidR="00904520" w:rsidRPr="005257EF" w:rsidRDefault="0064519B" w:rsidP="00920679">
      <w:pPr>
        <w:pStyle w:val="Nadpis3"/>
        <w:rPr>
          <w:b w:val="0"/>
          <w:bCs w:val="0"/>
          <w:i w:val="0"/>
          <w:iCs w:val="0"/>
          <w:color w:val="000000" w:themeColor="text1"/>
        </w:rPr>
      </w:pPr>
      <w:r w:rsidRPr="005257EF">
        <w:rPr>
          <w:b w:val="0"/>
          <w:bCs w:val="0"/>
          <w:i w:val="0"/>
          <w:iCs w:val="0"/>
          <w:color w:val="000000" w:themeColor="text1"/>
          <w:lang w:val="en-US"/>
        </w:rPr>
        <w:t>To be submitted before: 2020-04-01 23:59:00 +0200</w:t>
      </w:r>
    </w:p>
    <w:p w:rsidR="00920679" w:rsidRDefault="00920679" w:rsidP="00920679">
      <w:pPr>
        <w:pStyle w:val="Standard"/>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Pr="005257EF">
        <w:rPr>
          <w:i w:val="0"/>
          <w:iCs w:val="0"/>
          <w:lang w:val="en-US"/>
        </w:rPr>
        <w:br/>
      </w:r>
      <w:proofErr w:type="spellStart"/>
      <w:r w:rsidRPr="005257EF">
        <w:rPr>
          <w:i w:val="0"/>
          <w:iCs w:val="0"/>
          <w:lang w:val="en-US"/>
        </w:rPr>
        <w:t>Multi year</w:t>
      </w:r>
      <w:proofErr w:type="spellEnd"/>
      <w:r w:rsidRPr="005257EF">
        <w:rPr>
          <w:i w:val="0"/>
          <w:iCs w:val="0"/>
          <w:lang w:val="en-US"/>
        </w:rPr>
        <w:t xml:space="preserve"> access: </w:t>
      </w:r>
      <w:r w:rsidRPr="005257EF">
        <w:rPr>
          <w:b w:val="0"/>
          <w:bCs w:val="0"/>
          <w:i w:val="0"/>
          <w:iCs w:val="0"/>
          <w:color w:val="7A8C8E" w:themeColor="accent4"/>
          <w:lang w:val="en-US"/>
        </w:rPr>
        <w:t xml:space="preserve">fill one number 9, 18, 27 or 36 months; see </w:t>
      </w:r>
      <w:hyperlink r:id="rId6" w:history="1">
        <w:r w:rsidR="00FE4B38" w:rsidRPr="00FE4B38">
          <w:rPr>
            <w:b w:val="0"/>
            <w:bCs w:val="0"/>
            <w:i w:val="0"/>
            <w:iCs w:val="0"/>
            <w:color w:val="7A8C8E" w:themeColor="accent4"/>
            <w:u w:val="single"/>
            <w:lang w:val="en-US"/>
          </w:rPr>
          <w:t>https://www.it4i.cz/pro-uzivatele/open-access-evaluation</w:t>
        </w:r>
      </w:hyperlink>
      <w:bookmarkStart w:id="0" w:name="_GoBack"/>
      <w:bookmarkEnd w:id="0"/>
      <w:r w:rsidRPr="005257EF">
        <w:rPr>
          <w:i w:val="0"/>
          <w:iCs w:val="0"/>
          <w:lang w:val="en-US"/>
        </w:rPr>
        <w:br/>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1" w:name="_Ref342574754"/>
      <w:bookmarkEnd w:id="1"/>
      <w:r w:rsidRPr="005257EF">
        <w:rPr>
          <w:i w:val="0"/>
          <w:iCs w:val="0"/>
          <w:color w:val="000000" w:themeColor="text1"/>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investigator1</w:t>
      </w:r>
      <w:bookmarkStart w:id="2" w:name="__Fieldmark__63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e-mail1</w:t>
      </w:r>
      <w:bookmarkStart w:id="3" w:name="__Fieldmark__75_994355553"/>
      <w:bookmarkEnd w:id="3"/>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https://www.it4i.cz/computing-resources-allocation/open-access-evaluation/?lang=en.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7"/>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90" w:rsidRDefault="00066490">
      <w:pPr>
        <w:spacing w:after="0" w:line="240" w:lineRule="auto"/>
      </w:pPr>
      <w:r>
        <w:separator/>
      </w:r>
    </w:p>
  </w:endnote>
  <w:endnote w:type="continuationSeparator" w:id="0">
    <w:p w:rsidR="00066490" w:rsidRDefault="000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1"/>
    <w:family w:val="roman"/>
    <w:pitch w:val="variable"/>
  </w:font>
  <w:font w:name="Droid Sans">
    <w:charset w:val="00"/>
    <w:family w:val="roman"/>
    <w:pitch w:val="default"/>
  </w:font>
  <w:font w:name="FreeSans">
    <w:altName w:val="Times New Roman"/>
    <w:panose1 w:val="00000000000000000000"/>
    <w:charset w:val="00"/>
    <w:family w:val="roman"/>
    <w:notTrueType/>
    <w:pitch w:val="default"/>
  </w:font>
  <w:font w:name="DejaVu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90" w:rsidRDefault="00066490">
      <w:r>
        <w:separator/>
      </w:r>
    </w:p>
  </w:footnote>
  <w:footnote w:type="continuationSeparator" w:id="0">
    <w:p w:rsidR="00066490" w:rsidRDefault="00066490">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eastAsia="cs-CZ"/>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5257EF"/>
    <w:rsid w:val="0064519B"/>
    <w:rsid w:val="0071788D"/>
    <w:rsid w:val="00904520"/>
    <w:rsid w:val="00920679"/>
    <w:rsid w:val="00FE4B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pro-uzivatele/open-access-evalu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3281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IT4Innovations</cp:lastModifiedBy>
  <cp:revision>4</cp:revision>
  <dcterms:created xsi:type="dcterms:W3CDTF">2020-06-04T07:00:00Z</dcterms:created>
  <dcterms:modified xsi:type="dcterms:W3CDTF">2020-07-21T10:13:00Z</dcterms:modified>
  <dc:language>en-GB</dc:language>
</cp:coreProperties>
</file>